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A2C1" w14:textId="77777777" w:rsidR="00B749D6" w:rsidRDefault="00B749D6" w:rsidP="00B82A98">
      <w:pPr>
        <w:pStyle w:val="NormalWeb"/>
      </w:pPr>
    </w:p>
    <w:p w14:paraId="174C6A30" w14:textId="09B4DBEC" w:rsidR="00B82A98" w:rsidRDefault="00B82A98" w:rsidP="00B82A98">
      <w:pPr>
        <w:pStyle w:val="NormalWeb"/>
      </w:pPr>
      <w:r>
        <w:t>Hello Senator (</w:t>
      </w:r>
      <w:r w:rsidRPr="00B82A98">
        <w:rPr>
          <w:highlight w:val="yellow"/>
        </w:rPr>
        <w:t>insert Senator Last Name</w:t>
      </w:r>
      <w:r>
        <w:t>),</w:t>
      </w:r>
    </w:p>
    <w:p w14:paraId="26E4A762" w14:textId="2F188896" w:rsidR="00523C09" w:rsidRDefault="00B82A98" w:rsidP="00B82A98">
      <w:pPr>
        <w:pStyle w:val="NormalWeb"/>
      </w:pPr>
      <w:r>
        <w:t>My name is &lt;</w:t>
      </w:r>
      <w:r w:rsidRPr="00B82A98">
        <w:rPr>
          <w:highlight w:val="yellow"/>
        </w:rPr>
        <w:t>insert your name</w:t>
      </w:r>
      <w:r>
        <w:t>&gt;, and I am a &lt;</w:t>
      </w:r>
      <w:r w:rsidRPr="00B82A98">
        <w:rPr>
          <w:highlight w:val="yellow"/>
        </w:rPr>
        <w:t>your role</w:t>
      </w:r>
      <w:r w:rsidR="009A6230">
        <w:rPr>
          <w:highlight w:val="yellow"/>
        </w:rPr>
        <w:t>:</w:t>
      </w:r>
      <w:r w:rsidRPr="00B82A98">
        <w:rPr>
          <w:highlight w:val="yellow"/>
        </w:rPr>
        <w:t xml:space="preserve"> owner, </w:t>
      </w:r>
      <w:r w:rsidR="009A6230">
        <w:rPr>
          <w:highlight w:val="yellow"/>
        </w:rPr>
        <w:t xml:space="preserve">doctor, advanced </w:t>
      </w:r>
      <w:r w:rsidRPr="00B82A98">
        <w:rPr>
          <w:highlight w:val="yellow"/>
        </w:rPr>
        <w:t>practitioner, injector, nurse, etc.</w:t>
      </w:r>
      <w:r>
        <w:t>&gt; in &lt;</w:t>
      </w:r>
      <w:r w:rsidRPr="00B82A98">
        <w:rPr>
          <w:highlight w:val="yellow"/>
        </w:rPr>
        <w:t>insert your city and/or county&gt;.</w:t>
      </w:r>
      <w:r>
        <w:t xml:space="preserve"> </w:t>
      </w:r>
    </w:p>
    <w:p w14:paraId="4166614B" w14:textId="61F185B0" w:rsidR="009A6230" w:rsidRDefault="009A6230" w:rsidP="00B82A98">
      <w:pPr>
        <w:pStyle w:val="NormalWeb"/>
      </w:pPr>
      <w:r>
        <w:t>I am licensed in the State of Indiana and meet all the requirements and standards set forth by the state and our &lt;</w:t>
      </w:r>
      <w:r w:rsidRPr="009A6230">
        <w:rPr>
          <w:highlight w:val="yellow"/>
        </w:rPr>
        <w:t>insert your licensing board: Board of Nursing, Physician Assistant Committee, etc</w:t>
      </w:r>
      <w:r>
        <w:t>.</w:t>
      </w:r>
      <w:r w:rsidR="009D23C5">
        <w:t xml:space="preserve">&gt; My collaborating or supervising physician is </w:t>
      </w:r>
      <w:r w:rsidR="009D23C5" w:rsidRPr="009D23C5">
        <w:rPr>
          <w:highlight w:val="yellow"/>
        </w:rPr>
        <w:t>&lt;insert name of collaborating or supervising physician, if applicable.&gt;</w:t>
      </w:r>
    </w:p>
    <w:p w14:paraId="6E9A415B" w14:textId="77777777" w:rsidR="009D23C5" w:rsidRDefault="009D23C5" w:rsidP="009D23C5">
      <w:pPr>
        <w:pStyle w:val="NormalWeb"/>
      </w:pPr>
      <w:r>
        <w:t>I am writing to share my concerns regarding SB 282 and its potential impact on medical and aesthetic practices like ours. While I support common-sense regulation that protects patients and holds bad actors accountable, SB 282 does neither. It does not meaningfully address the problems facing this industry and, ultimately, will not improve patient safety.</w:t>
      </w:r>
    </w:p>
    <w:p w14:paraId="2ECA3F10" w14:textId="3869DBDC" w:rsidR="009D23C5" w:rsidRDefault="009D23C5" w:rsidP="009D23C5">
      <w:pPr>
        <w:pStyle w:val="NormalWeb"/>
      </w:pPr>
      <w:r>
        <w:t xml:space="preserve">Medical spas are already medical facilities and are regulated under the same laws as any physician’s office or medical clinic. The licensed professionals who practice in them are overseen by their respective state boards, which govern training, scope of practice, continuing education, and discipline. More consistent enforcement of these existing laws would do far more to protect patients and eliminate bad actors than layering on new, </w:t>
      </w:r>
      <w:r>
        <w:t>undefined</w:t>
      </w:r>
      <w:r>
        <w:t xml:space="preserve"> regulation.</w:t>
      </w:r>
    </w:p>
    <w:p w14:paraId="1FE21E28" w14:textId="5565235F" w:rsidR="009D23C5" w:rsidRDefault="009D23C5" w:rsidP="009D23C5">
      <w:pPr>
        <w:pStyle w:val="NormalWeb"/>
      </w:pPr>
      <w:r>
        <w:t>SB 282 creates a new facility licensure requirement for medical spas without defining what is required to obtain or maintain that license. The bill provides no inspection standards, no enforcement criteria, and no clarity on what compliance would look like. Without those guardrails — and without meaningful input from industry professionals — this bill creates substantial operational and legal uncertainty for responsible small businesses, without any demonstrated improvement in patient safety.</w:t>
      </w:r>
    </w:p>
    <w:p w14:paraId="170F3B8F" w14:textId="336B5B3D" w:rsidR="009D23C5" w:rsidRDefault="00440DF7" w:rsidP="009D23C5">
      <w:pPr>
        <w:pStyle w:val="NormalWeb"/>
      </w:pPr>
      <w:r>
        <w:t>Medical spas are small businesses – most of which are owned by women – that provide medical services that improve patients’ health and well-being.</w:t>
      </w:r>
      <w:r w:rsidR="009D23C5">
        <w:t xml:space="preserve"> I respectfully urge you to oppose SB 282 in its current form or, at a minimum, work with stakeholders to ensure that any regulatory framework is clear, reasonable, and truly focused on patient safety — not unnecessary bureaucracy.</w:t>
      </w:r>
    </w:p>
    <w:p w14:paraId="3E6C94B2" w14:textId="77777777" w:rsidR="009D23C5" w:rsidRDefault="009D23C5" w:rsidP="009D23C5">
      <w:pPr>
        <w:pStyle w:val="NormalWeb"/>
      </w:pPr>
      <w:r>
        <w:t>Thank you for your time and consideration. I would welcome the opportunity to discuss this further or to show you how our practice operates.</w:t>
      </w:r>
    </w:p>
    <w:p w14:paraId="66914FE5" w14:textId="77777777" w:rsidR="009D23C5" w:rsidRDefault="009D23C5" w:rsidP="009D23C5">
      <w:pPr>
        <w:pStyle w:val="NormalWeb"/>
      </w:pPr>
      <w:r>
        <w:t>Sincerely,</w:t>
      </w:r>
    </w:p>
    <w:p w14:paraId="0A41E7AA" w14:textId="775D3788" w:rsidR="00B82A98" w:rsidRDefault="00440DF7" w:rsidP="00B82A98">
      <w:pPr>
        <w:pStyle w:val="NormalWeb"/>
      </w:pPr>
      <w:r>
        <w:t>&lt;NAME&gt;</w:t>
      </w:r>
      <w:r w:rsidR="00B82A98">
        <w:br/>
      </w:r>
      <w:r w:rsidR="00B82A98">
        <w:br/>
        <w:t>&lt;City / District&gt;</w:t>
      </w:r>
    </w:p>
    <w:p w14:paraId="778336CA" w14:textId="77777777" w:rsidR="00751E88" w:rsidRDefault="00751E88"/>
    <w:sectPr w:rsidR="00751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98"/>
    <w:rsid w:val="00057FE7"/>
    <w:rsid w:val="001A1E49"/>
    <w:rsid w:val="001A50C3"/>
    <w:rsid w:val="00276BD9"/>
    <w:rsid w:val="002D4FDE"/>
    <w:rsid w:val="0041592A"/>
    <w:rsid w:val="00435821"/>
    <w:rsid w:val="00440DF7"/>
    <w:rsid w:val="00523C09"/>
    <w:rsid w:val="00557CE8"/>
    <w:rsid w:val="00613D4F"/>
    <w:rsid w:val="006D2342"/>
    <w:rsid w:val="00705E19"/>
    <w:rsid w:val="00751E88"/>
    <w:rsid w:val="00964890"/>
    <w:rsid w:val="00987495"/>
    <w:rsid w:val="009A6230"/>
    <w:rsid w:val="009C22A6"/>
    <w:rsid w:val="009D23C5"/>
    <w:rsid w:val="00A70546"/>
    <w:rsid w:val="00A75AFD"/>
    <w:rsid w:val="00B13DE6"/>
    <w:rsid w:val="00B749D6"/>
    <w:rsid w:val="00B82A98"/>
    <w:rsid w:val="00ED7ADA"/>
    <w:rsid w:val="00F07861"/>
    <w:rsid w:val="00F9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0070B"/>
  <w15:chartTrackingRefBased/>
  <w15:docId w15:val="{0A4D6CEB-0643-3542-9B70-8540CC91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A98"/>
    <w:rPr>
      <w:rFonts w:eastAsiaTheme="majorEastAsia" w:cstheme="majorBidi"/>
      <w:color w:val="272727" w:themeColor="text1" w:themeTint="D8"/>
    </w:rPr>
  </w:style>
  <w:style w:type="paragraph" w:styleId="Title">
    <w:name w:val="Title"/>
    <w:basedOn w:val="Normal"/>
    <w:next w:val="Normal"/>
    <w:link w:val="TitleChar"/>
    <w:uiPriority w:val="10"/>
    <w:qFormat/>
    <w:rsid w:val="00B8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A98"/>
    <w:pPr>
      <w:spacing w:before="160"/>
      <w:jc w:val="center"/>
    </w:pPr>
    <w:rPr>
      <w:i/>
      <w:iCs/>
      <w:color w:val="404040" w:themeColor="text1" w:themeTint="BF"/>
    </w:rPr>
  </w:style>
  <w:style w:type="character" w:customStyle="1" w:styleId="QuoteChar">
    <w:name w:val="Quote Char"/>
    <w:basedOn w:val="DefaultParagraphFont"/>
    <w:link w:val="Quote"/>
    <w:uiPriority w:val="29"/>
    <w:rsid w:val="00B82A98"/>
    <w:rPr>
      <w:i/>
      <w:iCs/>
      <w:color w:val="404040" w:themeColor="text1" w:themeTint="BF"/>
    </w:rPr>
  </w:style>
  <w:style w:type="paragraph" w:styleId="ListParagraph">
    <w:name w:val="List Paragraph"/>
    <w:basedOn w:val="Normal"/>
    <w:uiPriority w:val="34"/>
    <w:qFormat/>
    <w:rsid w:val="00B82A98"/>
    <w:pPr>
      <w:ind w:left="720"/>
      <w:contextualSpacing/>
    </w:pPr>
  </w:style>
  <w:style w:type="character" w:styleId="IntenseEmphasis">
    <w:name w:val="Intense Emphasis"/>
    <w:basedOn w:val="DefaultParagraphFont"/>
    <w:uiPriority w:val="21"/>
    <w:qFormat/>
    <w:rsid w:val="00B82A98"/>
    <w:rPr>
      <w:i/>
      <w:iCs/>
      <w:color w:val="0F4761" w:themeColor="accent1" w:themeShade="BF"/>
    </w:rPr>
  </w:style>
  <w:style w:type="paragraph" w:styleId="IntenseQuote">
    <w:name w:val="Intense Quote"/>
    <w:basedOn w:val="Normal"/>
    <w:next w:val="Normal"/>
    <w:link w:val="IntenseQuoteChar"/>
    <w:uiPriority w:val="30"/>
    <w:qFormat/>
    <w:rsid w:val="00B8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A98"/>
    <w:rPr>
      <w:i/>
      <w:iCs/>
      <w:color w:val="0F4761" w:themeColor="accent1" w:themeShade="BF"/>
    </w:rPr>
  </w:style>
  <w:style w:type="character" w:styleId="IntenseReference">
    <w:name w:val="Intense Reference"/>
    <w:basedOn w:val="DefaultParagraphFont"/>
    <w:uiPriority w:val="32"/>
    <w:qFormat/>
    <w:rsid w:val="00B82A98"/>
    <w:rPr>
      <w:b/>
      <w:bCs/>
      <w:smallCaps/>
      <w:color w:val="0F4761" w:themeColor="accent1" w:themeShade="BF"/>
      <w:spacing w:val="5"/>
    </w:rPr>
  </w:style>
  <w:style w:type="paragraph" w:styleId="NormalWeb">
    <w:name w:val="Normal (Web)"/>
    <w:basedOn w:val="Normal"/>
    <w:uiPriority w:val="99"/>
    <w:semiHidden/>
    <w:unhideWhenUsed/>
    <w:rsid w:val="00B82A9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B74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366</Words>
  <Characters>2017</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Yoo</dc:creator>
  <cp:keywords/>
  <dc:description/>
  <cp:lastModifiedBy>Alex Thiersch</cp:lastModifiedBy>
  <cp:revision>3</cp:revision>
  <dcterms:created xsi:type="dcterms:W3CDTF">2026-01-26T18:04:00Z</dcterms:created>
  <dcterms:modified xsi:type="dcterms:W3CDTF">2026-01-26T18:19:00Z</dcterms:modified>
</cp:coreProperties>
</file>